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981" w:rsidRPr="00910981" w:rsidRDefault="00910981" w:rsidP="00910981">
      <w:pPr>
        <w:pStyle w:val="Heading2"/>
        <w:spacing w:line="360" w:lineRule="auto"/>
        <w:jc w:val="center"/>
        <w:rPr>
          <w:sz w:val="32"/>
          <w:szCs w:val="32"/>
        </w:rPr>
      </w:pPr>
      <w:bookmarkStart w:id="0" w:name="_GoBack"/>
      <w:bookmarkEnd w:id="0"/>
      <w:r w:rsidRPr="00910981">
        <w:rPr>
          <w:rStyle w:val="MonthChar"/>
          <w:b w:val="0"/>
          <w:caps w:val="0"/>
          <w:sz w:val="32"/>
          <w:szCs w:val="32"/>
        </w:rPr>
        <w:t>COVID Award</w:t>
      </w:r>
      <w:r w:rsidRPr="00910981">
        <w:rPr>
          <w:rStyle w:val="MonthChar"/>
          <w:sz w:val="32"/>
          <w:szCs w:val="32"/>
        </w:rPr>
        <w:t xml:space="preserve">: </w:t>
      </w:r>
      <w:r w:rsidRPr="00910981">
        <w:rPr>
          <w:rStyle w:val="MonthChar"/>
          <w:b w:val="0"/>
          <w:caps w:val="0"/>
          <w:sz w:val="32"/>
          <w:szCs w:val="32"/>
        </w:rPr>
        <w:t>Sample Message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6138"/>
      </w:tblGrid>
      <w:tr w:rsidR="00910981" w:rsidTr="00910981">
        <w:tc>
          <w:tcPr>
            <w:tcW w:w="3438" w:type="dxa"/>
          </w:tcPr>
          <w:p w:rsidR="00910981" w:rsidRDefault="00910981">
            <w:r w:rsidRPr="0072533F">
              <w:rPr>
                <w:noProof/>
              </w:rPr>
              <w:drawing>
                <wp:inline distT="0" distB="0" distL="0" distR="0" wp14:anchorId="38E02703" wp14:editId="0A457B01">
                  <wp:extent cx="1943100" cy="1054100"/>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ssion Enrollment - color.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2"/>
                              </a:ext>
                            </a:extLst>
                          </a:blip>
                          <a:stretch>
                            <a:fillRect/>
                          </a:stretch>
                        </pic:blipFill>
                        <pic:spPr>
                          <a:xfrm>
                            <a:off x="0" y="0"/>
                            <a:ext cx="1943100" cy="1054100"/>
                          </a:xfrm>
                          <a:prstGeom prst="rect">
                            <a:avLst/>
                          </a:prstGeom>
                        </pic:spPr>
                      </pic:pic>
                    </a:graphicData>
                  </a:graphic>
                </wp:inline>
              </w:drawing>
            </w:r>
          </w:p>
          <w:p w:rsidR="00910981" w:rsidRDefault="00910981"/>
          <w:p w:rsidR="00910981" w:rsidRPr="00FB37D8" w:rsidRDefault="00910981" w:rsidP="00910981">
            <w:pPr>
              <w:pStyle w:val="Address"/>
            </w:pPr>
            <w:r w:rsidRPr="00FB37D8">
              <w:t>10871 Pepper Way</w:t>
            </w:r>
          </w:p>
          <w:p w:rsidR="00910981" w:rsidRPr="00FB37D8" w:rsidRDefault="00910981" w:rsidP="00910981">
            <w:pPr>
              <w:pStyle w:val="Address"/>
            </w:pPr>
          </w:p>
          <w:p w:rsidR="00910981" w:rsidRPr="00FB37D8" w:rsidRDefault="00910981" w:rsidP="00910981">
            <w:pPr>
              <w:pStyle w:val="Address"/>
            </w:pPr>
            <w:r w:rsidRPr="00FB37D8">
              <w:t>Loma Linda, CA 92354</w:t>
            </w:r>
          </w:p>
          <w:p w:rsidR="00910981" w:rsidRPr="00FB37D8" w:rsidRDefault="00910981" w:rsidP="00910981">
            <w:pPr>
              <w:pStyle w:val="Address"/>
            </w:pPr>
          </w:p>
          <w:p w:rsidR="00910981" w:rsidRPr="00FB37D8" w:rsidRDefault="00910981" w:rsidP="00910981">
            <w:pPr>
              <w:pStyle w:val="Address"/>
            </w:pPr>
            <w:r w:rsidRPr="00FB37D8">
              <w:t>909-649-1080</w:t>
            </w:r>
          </w:p>
          <w:p w:rsidR="00910981" w:rsidRPr="00FB37D8" w:rsidRDefault="00910981" w:rsidP="00910981">
            <w:pPr>
              <w:pStyle w:val="Address"/>
            </w:pPr>
            <w:r w:rsidRPr="00FB37D8">
              <w:br/>
              <w:t>www.missionenrollment.com</w:t>
            </w:r>
          </w:p>
          <w:p w:rsidR="00910981" w:rsidRDefault="00910981" w:rsidP="00910981">
            <w:pPr>
              <w:pStyle w:val="Address"/>
            </w:pPr>
            <w:r w:rsidRPr="00FB37D8">
              <w:br/>
              <w:t>evans@missionenrollment.com</w:t>
            </w:r>
          </w:p>
        </w:tc>
        <w:tc>
          <w:tcPr>
            <w:tcW w:w="6138" w:type="dxa"/>
          </w:tcPr>
          <w:p w:rsidR="00910981" w:rsidRPr="00910981" w:rsidRDefault="00910981" w:rsidP="00910981">
            <w:pPr>
              <w:rPr>
                <w:sz w:val="28"/>
                <w:szCs w:val="28"/>
              </w:rPr>
            </w:pPr>
            <w:r w:rsidRPr="00910981">
              <w:rPr>
                <w:sz w:val="28"/>
                <w:szCs w:val="28"/>
              </w:rPr>
              <w:t>Dear _______,</w:t>
            </w:r>
          </w:p>
          <w:p w:rsidR="00910981" w:rsidRPr="00910981" w:rsidRDefault="00910981" w:rsidP="00910981">
            <w:pPr>
              <w:rPr>
                <w:sz w:val="28"/>
                <w:szCs w:val="28"/>
              </w:rPr>
            </w:pPr>
            <w:r w:rsidRPr="00910981">
              <w:rPr>
                <w:sz w:val="28"/>
                <w:szCs w:val="28"/>
              </w:rPr>
              <w:t xml:space="preserve"> </w:t>
            </w:r>
          </w:p>
          <w:p w:rsidR="00910981" w:rsidRPr="00910981" w:rsidRDefault="00910981" w:rsidP="00910981">
            <w:pPr>
              <w:rPr>
                <w:sz w:val="28"/>
                <w:szCs w:val="28"/>
              </w:rPr>
            </w:pPr>
            <w:r w:rsidRPr="00910981">
              <w:rPr>
                <w:sz w:val="28"/>
                <w:szCs w:val="28"/>
              </w:rPr>
              <w:t xml:space="preserve">We have completed your emergency request for temporary financial aid and wanted to give you the details of our decision. You have noted some substantial changes to your income due to Covid-19 and we have made some additional accommodations for those related issues. </w:t>
            </w:r>
          </w:p>
          <w:p w:rsidR="00910981" w:rsidRPr="00910981" w:rsidRDefault="00910981" w:rsidP="00910981">
            <w:pPr>
              <w:rPr>
                <w:sz w:val="28"/>
                <w:szCs w:val="28"/>
              </w:rPr>
            </w:pPr>
          </w:p>
          <w:p w:rsidR="00910981" w:rsidRPr="00910981" w:rsidRDefault="00910981" w:rsidP="00910981">
            <w:pPr>
              <w:rPr>
                <w:sz w:val="28"/>
                <w:szCs w:val="28"/>
              </w:rPr>
            </w:pPr>
            <w:r w:rsidRPr="00910981">
              <w:rPr>
                <w:sz w:val="28"/>
                <w:szCs w:val="28"/>
              </w:rPr>
              <w:t xml:space="preserve">One remaining item that we must consider is your substantial assets as our standard financial aid families do not have that level of investment accounts. But given that we expect parents to use available assets to cover education, we understand your reasoning for not wanting to liquidate it fully to cover your child's education. </w:t>
            </w:r>
          </w:p>
          <w:p w:rsidR="00910981" w:rsidRPr="00910981" w:rsidRDefault="00910981" w:rsidP="00910981">
            <w:pPr>
              <w:rPr>
                <w:sz w:val="28"/>
                <w:szCs w:val="28"/>
              </w:rPr>
            </w:pPr>
          </w:p>
          <w:p w:rsidR="00910981" w:rsidRPr="00910981" w:rsidRDefault="00910981" w:rsidP="00910981">
            <w:pPr>
              <w:rPr>
                <w:sz w:val="28"/>
                <w:szCs w:val="28"/>
              </w:rPr>
            </w:pPr>
            <w:r w:rsidRPr="00910981">
              <w:rPr>
                <w:sz w:val="28"/>
                <w:szCs w:val="28"/>
              </w:rPr>
              <w:t xml:space="preserve">We have approved an award of $12,000. We understand that some of your estimates are based on expectations of what might happen in 2020. Please be sure and get your 2019 taxes loaded as soon as possible as we will need that to complete your account. </w:t>
            </w:r>
          </w:p>
          <w:p w:rsidR="00910981" w:rsidRPr="00910981" w:rsidRDefault="00910981" w:rsidP="00910981">
            <w:pPr>
              <w:rPr>
                <w:sz w:val="28"/>
                <w:szCs w:val="28"/>
              </w:rPr>
            </w:pPr>
          </w:p>
          <w:p w:rsidR="00910981" w:rsidRPr="00910981" w:rsidRDefault="00910981" w:rsidP="00910981">
            <w:pPr>
              <w:rPr>
                <w:sz w:val="28"/>
                <w:szCs w:val="28"/>
              </w:rPr>
            </w:pPr>
            <w:r w:rsidRPr="00910981">
              <w:rPr>
                <w:sz w:val="28"/>
                <w:szCs w:val="28"/>
              </w:rPr>
              <w:t>Your new amount will be updated on your contract agreement. Please be sure to complete your enrollment by the extended deadline of (insert date).</w:t>
            </w:r>
          </w:p>
          <w:p w:rsidR="00910981" w:rsidRDefault="00910981" w:rsidP="00910981"/>
        </w:tc>
      </w:tr>
    </w:tbl>
    <w:p w:rsidR="004C4D04" w:rsidRDefault="004C4D04"/>
    <w:sectPr w:rsidR="004C4D0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3BE" w:rsidRDefault="00C543BE" w:rsidP="00910981">
      <w:pPr>
        <w:spacing w:after="0" w:line="240" w:lineRule="auto"/>
      </w:pPr>
      <w:r>
        <w:separator/>
      </w:r>
    </w:p>
  </w:endnote>
  <w:endnote w:type="continuationSeparator" w:id="0">
    <w:p w:rsidR="00C543BE" w:rsidRDefault="00C543BE" w:rsidP="0091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T Serif">
    <w:altName w:val="Times New Roman"/>
    <w:charset w:val="00"/>
    <w:family w:val="roman"/>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Source Sans Pro">
    <w:altName w:val="Cambria Math"/>
    <w:panose1 w:val="00000000000000000000"/>
    <w:charset w:val="00"/>
    <w:family w:val="swiss"/>
    <w:notTrueType/>
    <w:pitch w:val="variable"/>
    <w:sig w:usb0="600002F7" w:usb1="02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3BE" w:rsidRDefault="00C543BE" w:rsidP="00910981">
      <w:pPr>
        <w:spacing w:after="0" w:line="240" w:lineRule="auto"/>
      </w:pPr>
      <w:r>
        <w:separator/>
      </w:r>
    </w:p>
  </w:footnote>
  <w:footnote w:type="continuationSeparator" w:id="0">
    <w:p w:rsidR="00C543BE" w:rsidRDefault="00C543BE" w:rsidP="00910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981" w:rsidRDefault="00910981">
    <w:pPr>
      <w:pStyle w:val="Header"/>
    </w:pPr>
    <w:r>
      <w:rPr>
        <w:noProof/>
      </w:rPr>
      <w:drawing>
        <wp:inline distT="0" distB="0" distL="0" distR="0" wp14:anchorId="38F2DDA6" wp14:editId="582DF68E">
          <wp:extent cx="5943600" cy="211747"/>
          <wp:effectExtent l="0" t="0" r="0" b="0"/>
          <wp:docPr id="56" name="Graphic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xt Version of Logo v2.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5943600" cy="211747"/>
                  </a:xfrm>
                  <a:prstGeom prst="rect">
                    <a:avLst/>
                  </a:prstGeom>
                </pic:spPr>
              </pic:pic>
            </a:graphicData>
          </a:graphic>
        </wp:inline>
      </w:drawing>
    </w:r>
  </w:p>
  <w:p w:rsidR="00910981" w:rsidRDefault="009109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981"/>
    <w:rsid w:val="001920F7"/>
    <w:rsid w:val="004C4D04"/>
    <w:rsid w:val="00891440"/>
    <w:rsid w:val="00910981"/>
    <w:rsid w:val="00C5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09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link w:val="Heading2Char"/>
    <w:uiPriority w:val="9"/>
    <w:unhideWhenUsed/>
    <w:qFormat/>
    <w:rsid w:val="00910981"/>
    <w:pPr>
      <w:keepNext w:val="0"/>
      <w:keepLines w:val="0"/>
      <w:spacing w:before="0" w:after="120" w:line="240" w:lineRule="auto"/>
      <w:outlineLvl w:val="1"/>
    </w:pPr>
    <w:rPr>
      <w:rFonts w:ascii="PT Serif" w:eastAsiaTheme="minorHAnsi" w:hAnsi="PT Serif" w:cstheme="minorBidi"/>
      <w:b w:val="0"/>
      <w:bCs w:val="0"/>
      <w:color w:val="0A35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981"/>
  </w:style>
  <w:style w:type="paragraph" w:styleId="Footer">
    <w:name w:val="footer"/>
    <w:basedOn w:val="Normal"/>
    <w:link w:val="FooterChar"/>
    <w:uiPriority w:val="99"/>
    <w:unhideWhenUsed/>
    <w:rsid w:val="00910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981"/>
  </w:style>
  <w:style w:type="paragraph" w:styleId="BalloonText">
    <w:name w:val="Balloon Text"/>
    <w:basedOn w:val="Normal"/>
    <w:link w:val="BalloonTextChar"/>
    <w:uiPriority w:val="99"/>
    <w:semiHidden/>
    <w:unhideWhenUsed/>
    <w:rsid w:val="0091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981"/>
    <w:rPr>
      <w:rFonts w:ascii="Tahoma" w:hAnsi="Tahoma" w:cs="Tahoma"/>
      <w:sz w:val="16"/>
      <w:szCs w:val="16"/>
    </w:rPr>
  </w:style>
  <w:style w:type="character" w:customStyle="1" w:styleId="Heading2Char">
    <w:name w:val="Heading 2 Char"/>
    <w:basedOn w:val="DefaultParagraphFont"/>
    <w:link w:val="Heading2"/>
    <w:uiPriority w:val="9"/>
    <w:rsid w:val="00910981"/>
    <w:rPr>
      <w:rFonts w:ascii="PT Serif" w:hAnsi="PT Serif"/>
      <w:color w:val="0A3544"/>
      <w:sz w:val="28"/>
      <w:szCs w:val="20"/>
    </w:rPr>
  </w:style>
  <w:style w:type="paragraph" w:customStyle="1" w:styleId="Month">
    <w:name w:val="Month"/>
    <w:basedOn w:val="Normal"/>
    <w:link w:val="MonthChar"/>
    <w:qFormat/>
    <w:rsid w:val="00910981"/>
    <w:pPr>
      <w:spacing w:after="0" w:line="240" w:lineRule="auto"/>
    </w:pPr>
    <w:rPr>
      <w:rFonts w:ascii="Source Sans Pro" w:hAnsi="Source Sans Pro"/>
      <w:b/>
      <w:caps/>
      <w:spacing w:val="20"/>
      <w:sz w:val="20"/>
      <w:szCs w:val="20"/>
    </w:rPr>
  </w:style>
  <w:style w:type="character" w:customStyle="1" w:styleId="MonthChar">
    <w:name w:val="Month Char"/>
    <w:basedOn w:val="DefaultParagraphFont"/>
    <w:link w:val="Month"/>
    <w:rsid w:val="00910981"/>
    <w:rPr>
      <w:rFonts w:ascii="Source Sans Pro" w:hAnsi="Source Sans Pro"/>
      <w:b/>
      <w:caps/>
      <w:spacing w:val="20"/>
      <w:sz w:val="20"/>
      <w:szCs w:val="20"/>
    </w:rPr>
  </w:style>
  <w:style w:type="character" w:customStyle="1" w:styleId="Heading1Char">
    <w:name w:val="Heading 1 Char"/>
    <w:basedOn w:val="DefaultParagraphFont"/>
    <w:link w:val="Heading1"/>
    <w:uiPriority w:val="9"/>
    <w:rsid w:val="0091098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10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link w:val="AddressChar"/>
    <w:qFormat/>
    <w:rsid w:val="00910981"/>
    <w:pPr>
      <w:spacing w:after="0" w:line="240" w:lineRule="auto"/>
      <w:jc w:val="center"/>
    </w:pPr>
    <w:rPr>
      <w:rFonts w:ascii="PT Serif" w:hAnsi="PT Serif"/>
      <w:b/>
      <w:color w:val="0A3544"/>
      <w:sz w:val="18"/>
      <w:szCs w:val="20"/>
    </w:rPr>
  </w:style>
  <w:style w:type="character" w:customStyle="1" w:styleId="AddressChar">
    <w:name w:val="Address Char"/>
    <w:basedOn w:val="DefaultParagraphFont"/>
    <w:link w:val="Address"/>
    <w:rsid w:val="00910981"/>
    <w:rPr>
      <w:rFonts w:ascii="PT Serif" w:hAnsi="PT Serif"/>
      <w:b/>
      <w:color w:val="0A3544"/>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09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link w:val="Heading2Char"/>
    <w:uiPriority w:val="9"/>
    <w:unhideWhenUsed/>
    <w:qFormat/>
    <w:rsid w:val="00910981"/>
    <w:pPr>
      <w:keepNext w:val="0"/>
      <w:keepLines w:val="0"/>
      <w:spacing w:before="0" w:after="120" w:line="240" w:lineRule="auto"/>
      <w:outlineLvl w:val="1"/>
    </w:pPr>
    <w:rPr>
      <w:rFonts w:ascii="PT Serif" w:eastAsiaTheme="minorHAnsi" w:hAnsi="PT Serif" w:cstheme="minorBidi"/>
      <w:b w:val="0"/>
      <w:bCs w:val="0"/>
      <w:color w:val="0A35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981"/>
  </w:style>
  <w:style w:type="paragraph" w:styleId="Footer">
    <w:name w:val="footer"/>
    <w:basedOn w:val="Normal"/>
    <w:link w:val="FooterChar"/>
    <w:uiPriority w:val="99"/>
    <w:unhideWhenUsed/>
    <w:rsid w:val="00910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981"/>
  </w:style>
  <w:style w:type="paragraph" w:styleId="BalloonText">
    <w:name w:val="Balloon Text"/>
    <w:basedOn w:val="Normal"/>
    <w:link w:val="BalloonTextChar"/>
    <w:uiPriority w:val="99"/>
    <w:semiHidden/>
    <w:unhideWhenUsed/>
    <w:rsid w:val="0091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981"/>
    <w:rPr>
      <w:rFonts w:ascii="Tahoma" w:hAnsi="Tahoma" w:cs="Tahoma"/>
      <w:sz w:val="16"/>
      <w:szCs w:val="16"/>
    </w:rPr>
  </w:style>
  <w:style w:type="character" w:customStyle="1" w:styleId="Heading2Char">
    <w:name w:val="Heading 2 Char"/>
    <w:basedOn w:val="DefaultParagraphFont"/>
    <w:link w:val="Heading2"/>
    <w:uiPriority w:val="9"/>
    <w:rsid w:val="00910981"/>
    <w:rPr>
      <w:rFonts w:ascii="PT Serif" w:hAnsi="PT Serif"/>
      <w:color w:val="0A3544"/>
      <w:sz w:val="28"/>
      <w:szCs w:val="20"/>
    </w:rPr>
  </w:style>
  <w:style w:type="paragraph" w:customStyle="1" w:styleId="Month">
    <w:name w:val="Month"/>
    <w:basedOn w:val="Normal"/>
    <w:link w:val="MonthChar"/>
    <w:qFormat/>
    <w:rsid w:val="00910981"/>
    <w:pPr>
      <w:spacing w:after="0" w:line="240" w:lineRule="auto"/>
    </w:pPr>
    <w:rPr>
      <w:rFonts w:ascii="Source Sans Pro" w:hAnsi="Source Sans Pro"/>
      <w:b/>
      <w:caps/>
      <w:spacing w:val="20"/>
      <w:sz w:val="20"/>
      <w:szCs w:val="20"/>
    </w:rPr>
  </w:style>
  <w:style w:type="character" w:customStyle="1" w:styleId="MonthChar">
    <w:name w:val="Month Char"/>
    <w:basedOn w:val="DefaultParagraphFont"/>
    <w:link w:val="Month"/>
    <w:rsid w:val="00910981"/>
    <w:rPr>
      <w:rFonts w:ascii="Source Sans Pro" w:hAnsi="Source Sans Pro"/>
      <w:b/>
      <w:caps/>
      <w:spacing w:val="20"/>
      <w:sz w:val="20"/>
      <w:szCs w:val="20"/>
    </w:rPr>
  </w:style>
  <w:style w:type="character" w:customStyle="1" w:styleId="Heading1Char">
    <w:name w:val="Heading 1 Char"/>
    <w:basedOn w:val="DefaultParagraphFont"/>
    <w:link w:val="Heading1"/>
    <w:uiPriority w:val="9"/>
    <w:rsid w:val="0091098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10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link w:val="AddressChar"/>
    <w:qFormat/>
    <w:rsid w:val="00910981"/>
    <w:pPr>
      <w:spacing w:after="0" w:line="240" w:lineRule="auto"/>
      <w:jc w:val="center"/>
    </w:pPr>
    <w:rPr>
      <w:rFonts w:ascii="PT Serif" w:hAnsi="PT Serif"/>
      <w:b/>
      <w:color w:val="0A3544"/>
      <w:sz w:val="18"/>
      <w:szCs w:val="20"/>
    </w:rPr>
  </w:style>
  <w:style w:type="character" w:customStyle="1" w:styleId="AddressChar">
    <w:name w:val="Address Char"/>
    <w:basedOn w:val="DefaultParagraphFont"/>
    <w:link w:val="Address"/>
    <w:rsid w:val="00910981"/>
    <w:rPr>
      <w:rFonts w:ascii="PT Serif" w:hAnsi="PT Serif"/>
      <w:b/>
      <w:color w:val="0A3544"/>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sv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theme" Target="theme/theme1.xml"/><Relationship Id="rId4"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2020-04-22T22:04:00Z</dcterms:created>
  <dcterms:modified xsi:type="dcterms:W3CDTF">2020-04-22T22:04:00Z</dcterms:modified>
</cp:coreProperties>
</file>